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582" w:rsidRPr="00DC7595" w:rsidRDefault="00DC7595" w:rsidP="00DC759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595">
        <w:rPr>
          <w:rFonts w:ascii="Times New Roman" w:eastAsia="Times New Roman" w:hAnsi="Times New Roman" w:cs="Times New Roman"/>
          <w:b/>
          <w:bCs/>
          <w:sz w:val="24"/>
          <w:szCs w:val="24"/>
          <w:lang w:eastAsia="ru-RU"/>
        </w:rPr>
        <w:t xml:space="preserve">МБОУ СОШ </w:t>
      </w:r>
      <w:proofErr w:type="spellStart"/>
      <w:r w:rsidRPr="00DC7595">
        <w:rPr>
          <w:rFonts w:ascii="Times New Roman" w:eastAsia="Times New Roman" w:hAnsi="Times New Roman" w:cs="Times New Roman"/>
          <w:b/>
          <w:bCs/>
          <w:sz w:val="24"/>
          <w:szCs w:val="24"/>
          <w:lang w:eastAsia="ru-RU"/>
        </w:rPr>
        <w:t>п</w:t>
      </w:r>
      <w:proofErr w:type="gramStart"/>
      <w:r w:rsidRPr="00DC7595">
        <w:rPr>
          <w:rFonts w:ascii="Times New Roman" w:eastAsia="Times New Roman" w:hAnsi="Times New Roman" w:cs="Times New Roman"/>
          <w:b/>
          <w:bCs/>
          <w:sz w:val="24"/>
          <w:szCs w:val="24"/>
          <w:lang w:eastAsia="ru-RU"/>
        </w:rPr>
        <w:t>.М</w:t>
      </w:r>
      <w:proofErr w:type="gramEnd"/>
      <w:r w:rsidRPr="00DC7595">
        <w:rPr>
          <w:rFonts w:ascii="Times New Roman" w:eastAsia="Times New Roman" w:hAnsi="Times New Roman" w:cs="Times New Roman"/>
          <w:b/>
          <w:bCs/>
          <w:sz w:val="24"/>
          <w:szCs w:val="24"/>
          <w:lang w:eastAsia="ru-RU"/>
        </w:rPr>
        <w:t>ариинский</w:t>
      </w:r>
      <w:proofErr w:type="spellEnd"/>
      <w:r w:rsidRPr="00DC7595">
        <w:rPr>
          <w:rFonts w:ascii="Times New Roman" w:eastAsia="Times New Roman" w:hAnsi="Times New Roman" w:cs="Times New Roman"/>
          <w:b/>
          <w:bCs/>
          <w:sz w:val="24"/>
          <w:szCs w:val="24"/>
          <w:lang w:eastAsia="ru-RU"/>
        </w:rPr>
        <w:t xml:space="preserve"> рейд</w:t>
      </w:r>
    </w:p>
    <w:p w:rsidR="006D5582" w:rsidRPr="00DC7595" w:rsidRDefault="006D5582" w:rsidP="00DC7595">
      <w:pPr>
        <w:spacing w:before="100" w:beforeAutospacing="1" w:after="100" w:afterAutospacing="1" w:line="240" w:lineRule="auto"/>
        <w:rPr>
          <w:rFonts w:ascii="Times New Roman" w:eastAsia="Times New Roman" w:hAnsi="Times New Roman" w:cs="Times New Roman"/>
          <w:sz w:val="24"/>
          <w:szCs w:val="24"/>
          <w:lang w:eastAsia="ru-RU"/>
        </w:rPr>
      </w:pPr>
      <w:r w:rsidRPr="00DC7595">
        <w:rPr>
          <w:rFonts w:ascii="Times New Roman" w:eastAsia="Times New Roman" w:hAnsi="Times New Roman" w:cs="Times New Roman"/>
          <w:b/>
          <w:bCs/>
          <w:sz w:val="24"/>
          <w:szCs w:val="24"/>
          <w:lang w:eastAsia="ru-RU"/>
        </w:rPr>
        <w:t xml:space="preserve">  </w:t>
      </w:r>
      <w:r w:rsidR="00DC7595" w:rsidRPr="00DC7595">
        <w:rPr>
          <w:rFonts w:ascii="Times New Roman" w:eastAsia="Times New Roman" w:hAnsi="Times New Roman" w:cs="Times New Roman"/>
          <w:b/>
          <w:bCs/>
          <w:sz w:val="24"/>
          <w:szCs w:val="24"/>
          <w:lang w:eastAsia="ru-RU"/>
        </w:rPr>
        <w:t xml:space="preserve">РАССМОТРЕНО                                       </w:t>
      </w:r>
      <w:r w:rsidR="00DC7595">
        <w:rPr>
          <w:rFonts w:ascii="Times New Roman" w:eastAsia="Times New Roman" w:hAnsi="Times New Roman" w:cs="Times New Roman"/>
          <w:b/>
          <w:bCs/>
          <w:sz w:val="24"/>
          <w:szCs w:val="24"/>
          <w:lang w:eastAsia="ru-RU"/>
        </w:rPr>
        <w:t xml:space="preserve">              </w:t>
      </w:r>
      <w:r w:rsidR="00DC7595" w:rsidRPr="00DC7595">
        <w:rPr>
          <w:rFonts w:ascii="Times New Roman" w:eastAsia="Times New Roman" w:hAnsi="Times New Roman" w:cs="Times New Roman"/>
          <w:b/>
          <w:bCs/>
          <w:sz w:val="24"/>
          <w:szCs w:val="24"/>
          <w:lang w:eastAsia="ru-RU"/>
        </w:rPr>
        <w:t>УТВЕРЖДЕНО</w:t>
      </w:r>
    </w:p>
    <w:p w:rsidR="00DC7595" w:rsidRPr="00DC7595" w:rsidRDefault="00DC7595" w:rsidP="00DC7595">
      <w:pPr>
        <w:spacing w:before="100" w:beforeAutospacing="1" w:after="100" w:afterAutospacing="1" w:line="240" w:lineRule="auto"/>
        <w:rPr>
          <w:rFonts w:ascii="Times New Roman" w:eastAsia="Times New Roman" w:hAnsi="Times New Roman" w:cs="Times New Roman"/>
          <w:b/>
          <w:bCs/>
          <w:sz w:val="24"/>
          <w:szCs w:val="24"/>
          <w:lang w:eastAsia="ru-RU"/>
        </w:rPr>
      </w:pPr>
      <w:r w:rsidRPr="00DC7595">
        <w:rPr>
          <w:rFonts w:ascii="Times New Roman" w:eastAsia="Times New Roman" w:hAnsi="Times New Roman" w:cs="Times New Roman"/>
          <w:b/>
          <w:bCs/>
          <w:sz w:val="24"/>
          <w:szCs w:val="24"/>
          <w:lang w:eastAsia="ru-RU"/>
        </w:rPr>
        <w:t xml:space="preserve">на заседании </w:t>
      </w:r>
      <w:proofErr w:type="gramStart"/>
      <w:r w:rsidRPr="00DC7595">
        <w:rPr>
          <w:rFonts w:ascii="Times New Roman" w:eastAsia="Times New Roman" w:hAnsi="Times New Roman" w:cs="Times New Roman"/>
          <w:b/>
          <w:bCs/>
          <w:sz w:val="24"/>
          <w:szCs w:val="24"/>
          <w:lang w:eastAsia="ru-RU"/>
        </w:rPr>
        <w:t>педагогического</w:t>
      </w:r>
      <w:proofErr w:type="gramEnd"/>
      <w:r w:rsidRPr="00DC7595">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 xml:space="preserve">                    </w:t>
      </w:r>
      <w:r w:rsidRPr="00DC7595">
        <w:rPr>
          <w:rFonts w:ascii="Times New Roman" w:eastAsia="Times New Roman" w:hAnsi="Times New Roman" w:cs="Times New Roman"/>
          <w:b/>
          <w:bCs/>
          <w:sz w:val="24"/>
          <w:szCs w:val="24"/>
          <w:lang w:eastAsia="ru-RU"/>
        </w:rPr>
        <w:t>Приказом по МБОУ СОШ</w:t>
      </w:r>
    </w:p>
    <w:p w:rsidR="00DC7595" w:rsidRDefault="00DC7595" w:rsidP="00DC7595">
      <w:pPr>
        <w:spacing w:before="100" w:beforeAutospacing="1" w:after="100" w:afterAutospacing="1" w:line="240" w:lineRule="auto"/>
        <w:rPr>
          <w:rFonts w:ascii="Times New Roman" w:eastAsia="Times New Roman" w:hAnsi="Times New Roman" w:cs="Times New Roman"/>
          <w:b/>
          <w:bCs/>
          <w:sz w:val="24"/>
          <w:szCs w:val="24"/>
          <w:lang w:eastAsia="ru-RU"/>
        </w:rPr>
      </w:pPr>
      <w:r w:rsidRPr="00DC7595">
        <w:rPr>
          <w:rFonts w:ascii="Times New Roman" w:eastAsia="Times New Roman" w:hAnsi="Times New Roman" w:cs="Times New Roman"/>
          <w:b/>
          <w:bCs/>
          <w:sz w:val="24"/>
          <w:szCs w:val="24"/>
          <w:lang w:eastAsia="ru-RU"/>
        </w:rPr>
        <w:t xml:space="preserve">совета    </w:t>
      </w:r>
      <w:r>
        <w:rPr>
          <w:rFonts w:ascii="Times New Roman" w:eastAsia="Times New Roman" w:hAnsi="Times New Roman" w:cs="Times New Roman"/>
          <w:b/>
          <w:bCs/>
          <w:sz w:val="24"/>
          <w:szCs w:val="24"/>
          <w:lang w:eastAsia="ru-RU"/>
        </w:rPr>
        <w:t xml:space="preserve">                                                                       №__</w:t>
      </w:r>
      <w:r w:rsidR="00E71CE3">
        <w:rPr>
          <w:rFonts w:ascii="Times New Roman" w:eastAsia="Times New Roman" w:hAnsi="Times New Roman" w:cs="Times New Roman"/>
          <w:b/>
          <w:bCs/>
          <w:sz w:val="24"/>
          <w:szCs w:val="24"/>
          <w:lang w:eastAsia="ru-RU"/>
        </w:rPr>
        <w:t>26</w:t>
      </w:r>
      <w:r>
        <w:rPr>
          <w:rFonts w:ascii="Times New Roman" w:eastAsia="Times New Roman" w:hAnsi="Times New Roman" w:cs="Times New Roman"/>
          <w:b/>
          <w:bCs/>
          <w:sz w:val="24"/>
          <w:szCs w:val="24"/>
          <w:lang w:eastAsia="ru-RU"/>
        </w:rPr>
        <w:t>_____от ___</w:t>
      </w:r>
      <w:r w:rsidR="00E71CE3">
        <w:rPr>
          <w:rFonts w:ascii="Times New Roman" w:eastAsia="Times New Roman" w:hAnsi="Times New Roman" w:cs="Times New Roman"/>
          <w:b/>
          <w:bCs/>
          <w:sz w:val="24"/>
          <w:szCs w:val="24"/>
          <w:lang w:eastAsia="ru-RU"/>
        </w:rPr>
        <w:t>30.10.15_____</w:t>
      </w:r>
      <w:r w:rsidRPr="00DC7595">
        <w:rPr>
          <w:rFonts w:ascii="Times New Roman" w:eastAsia="Times New Roman" w:hAnsi="Times New Roman" w:cs="Times New Roman"/>
          <w:b/>
          <w:bCs/>
          <w:sz w:val="24"/>
          <w:szCs w:val="24"/>
          <w:lang w:eastAsia="ru-RU"/>
        </w:rPr>
        <w:t xml:space="preserve">   </w:t>
      </w:r>
    </w:p>
    <w:p w:rsidR="00DC7595" w:rsidRPr="00DC7595" w:rsidRDefault="00DC7595" w:rsidP="00DC759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Протокол №_</w:t>
      </w:r>
      <w:r w:rsidR="00E71CE3">
        <w:rPr>
          <w:rFonts w:ascii="Times New Roman" w:eastAsia="Times New Roman" w:hAnsi="Times New Roman" w:cs="Times New Roman"/>
          <w:b/>
          <w:bCs/>
          <w:sz w:val="24"/>
          <w:szCs w:val="24"/>
          <w:lang w:eastAsia="ru-RU"/>
        </w:rPr>
        <w:t>3</w:t>
      </w:r>
      <w:r>
        <w:rPr>
          <w:rFonts w:ascii="Times New Roman" w:eastAsia="Times New Roman" w:hAnsi="Times New Roman" w:cs="Times New Roman"/>
          <w:b/>
          <w:bCs/>
          <w:sz w:val="24"/>
          <w:szCs w:val="24"/>
          <w:lang w:eastAsia="ru-RU"/>
        </w:rPr>
        <w:t>_____ от __</w:t>
      </w:r>
      <w:r w:rsidR="00E71CE3">
        <w:rPr>
          <w:rFonts w:ascii="Times New Roman" w:eastAsia="Times New Roman" w:hAnsi="Times New Roman" w:cs="Times New Roman"/>
          <w:b/>
          <w:bCs/>
          <w:sz w:val="24"/>
          <w:szCs w:val="24"/>
          <w:lang w:eastAsia="ru-RU"/>
        </w:rPr>
        <w:t>3.10.15</w:t>
      </w:r>
      <w:r>
        <w:rPr>
          <w:rFonts w:ascii="Times New Roman" w:eastAsia="Times New Roman" w:hAnsi="Times New Roman" w:cs="Times New Roman"/>
          <w:b/>
          <w:bCs/>
          <w:sz w:val="24"/>
          <w:szCs w:val="24"/>
          <w:lang w:eastAsia="ru-RU"/>
        </w:rPr>
        <w:t>_______</w:t>
      </w:r>
      <w:r w:rsidRPr="00DC7595">
        <w:rPr>
          <w:rFonts w:ascii="Times New Roman" w:eastAsia="Times New Roman" w:hAnsi="Times New Roman" w:cs="Times New Roman"/>
          <w:b/>
          <w:bCs/>
          <w:sz w:val="24"/>
          <w:szCs w:val="24"/>
          <w:lang w:eastAsia="ru-RU"/>
        </w:rPr>
        <w:t xml:space="preserve">      </w:t>
      </w:r>
    </w:p>
    <w:p w:rsidR="006D5582" w:rsidRPr="00DC7595" w:rsidRDefault="006D5582" w:rsidP="00DC759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595">
        <w:rPr>
          <w:rFonts w:ascii="Times New Roman" w:eastAsia="Times New Roman" w:hAnsi="Times New Roman" w:cs="Times New Roman"/>
          <w:b/>
          <w:bCs/>
          <w:sz w:val="24"/>
          <w:szCs w:val="24"/>
          <w:lang w:eastAsia="ru-RU"/>
        </w:rPr>
        <w:t>ПОЛОЖЕНИЕ</w:t>
      </w:r>
    </w:p>
    <w:p w:rsidR="006D5582" w:rsidRPr="00DC7595" w:rsidRDefault="006D5582" w:rsidP="00DC759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595">
        <w:rPr>
          <w:rFonts w:ascii="Times New Roman" w:eastAsia="Times New Roman" w:hAnsi="Times New Roman" w:cs="Times New Roman"/>
          <w:b/>
          <w:bCs/>
          <w:sz w:val="24"/>
          <w:szCs w:val="24"/>
          <w:lang w:eastAsia="ru-RU"/>
        </w:rPr>
        <w:t>об индивидуальном учебном плане</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b/>
          <w:bCs/>
          <w:sz w:val="24"/>
          <w:szCs w:val="24"/>
          <w:lang w:eastAsia="ru-RU"/>
        </w:rPr>
        <w:t> 1.Общие положения.</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b/>
          <w:bCs/>
          <w:sz w:val="24"/>
          <w:szCs w:val="24"/>
          <w:lang w:eastAsia="ru-RU"/>
        </w:rPr>
        <w:t> </w:t>
      </w:r>
      <w:proofErr w:type="gramStart"/>
      <w:r w:rsidRPr="00DC7595">
        <w:rPr>
          <w:rFonts w:ascii="Times New Roman" w:eastAsia="Times New Roman" w:hAnsi="Times New Roman" w:cs="Times New Roman"/>
          <w:sz w:val="24"/>
          <w:szCs w:val="24"/>
          <w:lang w:eastAsia="ru-RU"/>
        </w:rPr>
        <w:t xml:space="preserve">1.1.Настоящее Положение  разработано в соответствии с пунктом 3 части 1 статьи 34 Федерального закона от 29.12.2012 № 273-ФЗ «Об образовании в Российской Федерации», Уставом МКОУ КГО «СОШ №6 им. Д. Т. </w:t>
      </w:r>
      <w:proofErr w:type="spellStart"/>
      <w:r w:rsidRPr="00DC7595">
        <w:rPr>
          <w:rFonts w:ascii="Times New Roman" w:eastAsia="Times New Roman" w:hAnsi="Times New Roman" w:cs="Times New Roman"/>
          <w:sz w:val="24"/>
          <w:szCs w:val="24"/>
          <w:lang w:eastAsia="ru-RU"/>
        </w:rPr>
        <w:t>Узденова</w:t>
      </w:r>
      <w:proofErr w:type="spellEnd"/>
      <w:r w:rsidRPr="00DC7595">
        <w:rPr>
          <w:rFonts w:ascii="Times New Roman" w:eastAsia="Times New Roman" w:hAnsi="Times New Roman" w:cs="Times New Roman"/>
          <w:sz w:val="24"/>
          <w:szCs w:val="24"/>
          <w:lang w:eastAsia="ru-RU"/>
        </w:rPr>
        <w:t xml:space="preserve">» и регламентирует  правила обучения по индивидуальному учебному плану в МКОУ КГО «СОШ №6 им. Д. Т. </w:t>
      </w:r>
      <w:proofErr w:type="spellStart"/>
      <w:r w:rsidRPr="00DC7595">
        <w:rPr>
          <w:rFonts w:ascii="Times New Roman" w:eastAsia="Times New Roman" w:hAnsi="Times New Roman" w:cs="Times New Roman"/>
          <w:sz w:val="24"/>
          <w:szCs w:val="24"/>
          <w:lang w:eastAsia="ru-RU"/>
        </w:rPr>
        <w:t>Узденова</w:t>
      </w:r>
      <w:proofErr w:type="spellEnd"/>
      <w:r w:rsidRPr="00DC7595">
        <w:rPr>
          <w:rFonts w:ascii="Times New Roman" w:eastAsia="Times New Roman" w:hAnsi="Times New Roman" w:cs="Times New Roman"/>
          <w:sz w:val="24"/>
          <w:szCs w:val="24"/>
          <w:lang w:eastAsia="ru-RU"/>
        </w:rPr>
        <w:t xml:space="preserve"> (далее – Школа).</w:t>
      </w:r>
      <w:proofErr w:type="gramEnd"/>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DC7595">
        <w:rPr>
          <w:rFonts w:ascii="Times New Roman" w:eastAsia="Times New Roman" w:hAnsi="Times New Roman" w:cs="Times New Roman"/>
          <w:sz w:val="24"/>
          <w:szCs w:val="24"/>
          <w:lang w:eastAsia="ru-RU"/>
        </w:rPr>
        <w:t>1.2.Обучающиеся имеют право на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настоящим Положением.</w:t>
      </w:r>
      <w:proofErr w:type="gramEnd"/>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1.3.Индивидуальный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учащегося.</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 </w:t>
      </w:r>
      <w:r w:rsidRPr="00DC7595">
        <w:rPr>
          <w:rFonts w:ascii="Times New Roman" w:eastAsia="Times New Roman" w:hAnsi="Times New Roman" w:cs="Times New Roman"/>
          <w:b/>
          <w:bCs/>
          <w:sz w:val="24"/>
          <w:szCs w:val="24"/>
          <w:lang w:eastAsia="ru-RU"/>
        </w:rPr>
        <w:t>2.Требования к индивидуальному учебному плану.</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b/>
          <w:bCs/>
          <w:sz w:val="24"/>
          <w:szCs w:val="24"/>
          <w:lang w:eastAsia="ru-RU"/>
        </w:rPr>
        <w:t> </w:t>
      </w:r>
      <w:r w:rsidRPr="00DC7595">
        <w:rPr>
          <w:rFonts w:ascii="Times New Roman" w:eastAsia="Times New Roman" w:hAnsi="Times New Roman" w:cs="Times New Roman"/>
          <w:sz w:val="24"/>
          <w:szCs w:val="24"/>
          <w:lang w:eastAsia="ru-RU"/>
        </w:rPr>
        <w:t>2.1.Индивидуальный учебный план разрабатывается для отдельного учащегося или группы учащихся на основе учебного плана Школы.</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2.2.При построении индивидуального учебного плана может использоваться модульный принцип, предусматривающий различные варианты сочетания учебных предметов, курсов, дисциплин (модулей), иных компонентов, входящих в учебный план Школы.</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2.3.Индивидуальный учебный план, за исключением индивидуального учебного плана, предусматривающего ускоренное обучение, может быть предоставлен со 2 класса.</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 xml:space="preserve">2.4.Индивидуальный учебный план составляется, как правило, на один учебный год, либо на иной срок, указанный в заявлении учащегося или его родителей (законных представителей) об </w:t>
      </w:r>
      <w:proofErr w:type="gramStart"/>
      <w:r w:rsidRPr="00DC7595">
        <w:rPr>
          <w:rFonts w:ascii="Times New Roman" w:eastAsia="Times New Roman" w:hAnsi="Times New Roman" w:cs="Times New Roman"/>
          <w:sz w:val="24"/>
          <w:szCs w:val="24"/>
          <w:lang w:eastAsia="ru-RU"/>
        </w:rPr>
        <w:t>обучении</w:t>
      </w:r>
      <w:proofErr w:type="gramEnd"/>
      <w:r w:rsidRPr="00DC7595">
        <w:rPr>
          <w:rFonts w:ascii="Times New Roman" w:eastAsia="Times New Roman" w:hAnsi="Times New Roman" w:cs="Times New Roman"/>
          <w:sz w:val="24"/>
          <w:szCs w:val="24"/>
          <w:lang w:eastAsia="ru-RU"/>
        </w:rPr>
        <w:t xml:space="preserve"> по индивидуальному учебному плану.</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2.5.Индивидуальный учебный план определяет перечень, трудоемкость, последовательность и распределение по периодам обучения (если индивидуальный учебный план рассчитан на более чем один год) учебных предметов, курсов, дисциплин (модулей), практики, иных видов учебной деятельности и формы промежуточной аттестации учащихся.</w:t>
      </w:r>
    </w:p>
    <w:p w:rsid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lastRenderedPageBreak/>
        <w:t> </w:t>
      </w:r>
      <w:r w:rsidRPr="00DC7595">
        <w:rPr>
          <w:rFonts w:ascii="Times New Roman" w:eastAsia="Times New Roman" w:hAnsi="Times New Roman" w:cs="Times New Roman"/>
          <w:b/>
          <w:bCs/>
          <w:sz w:val="24"/>
          <w:szCs w:val="24"/>
          <w:lang w:eastAsia="ru-RU"/>
        </w:rPr>
        <w:t>3. Реализации образовательных программ в соответствии с индивидуальным учебным планом.</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3.1.При реализации образовательных программ в соответствии с индивидуальным учебным планом могут использоваться различные образовательные технологии, в том числе дистанционные образовательные технологии.</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3.2.</w:t>
      </w:r>
      <w:proofErr w:type="gramStart"/>
      <w:r w:rsidRPr="00DC7595">
        <w:rPr>
          <w:rFonts w:ascii="Times New Roman" w:eastAsia="Times New Roman" w:hAnsi="Times New Roman" w:cs="Times New Roman"/>
          <w:sz w:val="24"/>
          <w:szCs w:val="24"/>
          <w:lang w:eastAsia="ru-RU"/>
        </w:rPr>
        <w:t>Обучение</w:t>
      </w:r>
      <w:proofErr w:type="gramEnd"/>
      <w:r w:rsidRPr="00DC7595">
        <w:rPr>
          <w:rFonts w:ascii="Times New Roman" w:eastAsia="Times New Roman" w:hAnsi="Times New Roman" w:cs="Times New Roman"/>
          <w:sz w:val="24"/>
          <w:szCs w:val="24"/>
          <w:lang w:eastAsia="ru-RU"/>
        </w:rPr>
        <w:t xml:space="preserve"> по индивидуальному учебному плану может быть организовано в рамках сетевой формы реализации образовательных программ.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организации культуры, физкультурно-спортивные и иные организации, обладающие ресурсами, необходимыми для осуществления обучения, проведения практических и лабораторных занятий и осуществления иных видов учебной деятельности, предусмотренных соответствующей образовательной программой.</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 xml:space="preserve">3.3.Реализация индивидуальных учебных планов на ступенях начального и основного общего образования сопровождается </w:t>
      </w:r>
      <w:proofErr w:type="spellStart"/>
      <w:r w:rsidRPr="00DC7595">
        <w:rPr>
          <w:rFonts w:ascii="Times New Roman" w:eastAsia="Times New Roman" w:hAnsi="Times New Roman" w:cs="Times New Roman"/>
          <w:sz w:val="24"/>
          <w:szCs w:val="24"/>
          <w:lang w:eastAsia="ru-RU"/>
        </w:rPr>
        <w:t>тьюторской</w:t>
      </w:r>
      <w:proofErr w:type="spellEnd"/>
      <w:r w:rsidRPr="00DC7595">
        <w:rPr>
          <w:rFonts w:ascii="Times New Roman" w:eastAsia="Times New Roman" w:hAnsi="Times New Roman" w:cs="Times New Roman"/>
          <w:sz w:val="24"/>
          <w:szCs w:val="24"/>
          <w:lang w:eastAsia="ru-RU"/>
        </w:rPr>
        <w:t xml:space="preserve"> поддержкой.</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3.4.Индивидуальные учебные планы могут быть предоставлены, прежде всего, одаренным детям и детям с ограниченными возможностями здоровья.</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 xml:space="preserve">3.4.На </w:t>
      </w:r>
      <w:proofErr w:type="gramStart"/>
      <w:r w:rsidRPr="00DC7595">
        <w:rPr>
          <w:rFonts w:ascii="Times New Roman" w:eastAsia="Times New Roman" w:hAnsi="Times New Roman" w:cs="Times New Roman"/>
          <w:sz w:val="24"/>
          <w:szCs w:val="24"/>
          <w:lang w:eastAsia="ru-RU"/>
        </w:rPr>
        <w:t>обучение</w:t>
      </w:r>
      <w:proofErr w:type="gramEnd"/>
      <w:r w:rsidRPr="00DC7595">
        <w:rPr>
          <w:rFonts w:ascii="Times New Roman" w:eastAsia="Times New Roman" w:hAnsi="Times New Roman" w:cs="Times New Roman"/>
          <w:sz w:val="24"/>
          <w:szCs w:val="24"/>
          <w:lang w:eastAsia="ru-RU"/>
        </w:rPr>
        <w:t xml:space="preserve"> по индивидуальному учебному плану могут быть переведены учащиеся, не ликвидировавшие в установленные сроки академической задолженности с момента ее образовании.</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3.5.Индивидуальные учебные планы разрабатываются в соответствии со спецификой и возможностями Школы.</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DC7595">
        <w:rPr>
          <w:rFonts w:ascii="Times New Roman" w:eastAsia="Times New Roman" w:hAnsi="Times New Roman" w:cs="Times New Roman"/>
          <w:sz w:val="24"/>
          <w:szCs w:val="24"/>
          <w:lang w:eastAsia="ru-RU"/>
        </w:rPr>
        <w:t>3.6.Обучение по индивидуальным учебным планам на дому по медицинским показаниям осуществляется в пределах часов, отведенных письмом Министерства народного образования РСФСР от 14.11.1988 №17-235-6 «Об индивидуальном обучения больных детей на дому».</w:t>
      </w:r>
      <w:proofErr w:type="gramEnd"/>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3.7.Индивидуальные учебные планы начального общего и основного общего образования разрабатываются Школой с участием учащихся и их родителей (законных представителей).</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3.8.Индивидуальные учебные планы среднего общего образования разрабатываются учащимися совместно с педагогическими работниками Школы.</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3.9.Школа может обращаться в центры психолого-педагогической, медицинской и социальной помощи для получения методической помощи в разработке индивидуальных учебных планов.</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3.10.Учащиеся обязаны выполнять индивидуальный учебный план, в том числе посещать предусмотренные индивидуальным учебным планом учебные занятия.</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3.11.Ознакомление родителей (законных представителей) детей с настоящим Положением, в том числе через информационные системы общего пользования, осуществляется при приеме детей в Школу.</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lastRenderedPageBreak/>
        <w:t xml:space="preserve">3.12.О правилах </w:t>
      </w:r>
      <w:proofErr w:type="gramStart"/>
      <w:r w:rsidRPr="00DC7595">
        <w:rPr>
          <w:rFonts w:ascii="Times New Roman" w:eastAsia="Times New Roman" w:hAnsi="Times New Roman" w:cs="Times New Roman"/>
          <w:sz w:val="24"/>
          <w:szCs w:val="24"/>
          <w:lang w:eastAsia="ru-RU"/>
        </w:rPr>
        <w:t>обучения</w:t>
      </w:r>
      <w:proofErr w:type="gramEnd"/>
      <w:r w:rsidRPr="00DC7595">
        <w:rPr>
          <w:rFonts w:ascii="Times New Roman" w:eastAsia="Times New Roman" w:hAnsi="Times New Roman" w:cs="Times New Roman"/>
          <w:sz w:val="24"/>
          <w:szCs w:val="24"/>
          <w:lang w:eastAsia="ru-RU"/>
        </w:rPr>
        <w:t xml:space="preserve"> по индивидуальному учебному плану, установленных настоящим Положением, Школа информирует также учащихся 9-11 классов.</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b/>
          <w:bCs/>
          <w:sz w:val="24"/>
          <w:szCs w:val="24"/>
          <w:lang w:eastAsia="ru-RU"/>
        </w:rPr>
        <w:t xml:space="preserve"> 4. Перевод на </w:t>
      </w:r>
      <w:proofErr w:type="gramStart"/>
      <w:r w:rsidRPr="00DC7595">
        <w:rPr>
          <w:rFonts w:ascii="Times New Roman" w:eastAsia="Times New Roman" w:hAnsi="Times New Roman" w:cs="Times New Roman"/>
          <w:b/>
          <w:bCs/>
          <w:sz w:val="24"/>
          <w:szCs w:val="24"/>
          <w:lang w:eastAsia="ru-RU"/>
        </w:rPr>
        <w:t>обучение</w:t>
      </w:r>
      <w:proofErr w:type="gramEnd"/>
      <w:r w:rsidRPr="00DC7595">
        <w:rPr>
          <w:rFonts w:ascii="Times New Roman" w:eastAsia="Times New Roman" w:hAnsi="Times New Roman" w:cs="Times New Roman"/>
          <w:b/>
          <w:bCs/>
          <w:sz w:val="24"/>
          <w:szCs w:val="24"/>
          <w:lang w:eastAsia="ru-RU"/>
        </w:rPr>
        <w:t xml:space="preserve"> по индивидуальному учебному плану.</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b/>
          <w:bCs/>
          <w:sz w:val="24"/>
          <w:szCs w:val="24"/>
          <w:lang w:eastAsia="ru-RU"/>
        </w:rPr>
        <w:t> </w:t>
      </w:r>
      <w:r w:rsidRPr="00DC7595">
        <w:rPr>
          <w:rFonts w:ascii="Times New Roman" w:eastAsia="Times New Roman" w:hAnsi="Times New Roman" w:cs="Times New Roman"/>
          <w:sz w:val="24"/>
          <w:szCs w:val="24"/>
          <w:lang w:eastAsia="ru-RU"/>
        </w:rPr>
        <w:t xml:space="preserve">4.1.Перевод на </w:t>
      </w:r>
      <w:proofErr w:type="gramStart"/>
      <w:r w:rsidRPr="00DC7595">
        <w:rPr>
          <w:rFonts w:ascii="Times New Roman" w:eastAsia="Times New Roman" w:hAnsi="Times New Roman" w:cs="Times New Roman"/>
          <w:sz w:val="24"/>
          <w:szCs w:val="24"/>
          <w:lang w:eastAsia="ru-RU"/>
        </w:rPr>
        <w:t>обучение</w:t>
      </w:r>
      <w:proofErr w:type="gramEnd"/>
      <w:r w:rsidRPr="00DC7595">
        <w:rPr>
          <w:rFonts w:ascii="Times New Roman" w:eastAsia="Times New Roman" w:hAnsi="Times New Roman" w:cs="Times New Roman"/>
          <w:sz w:val="24"/>
          <w:szCs w:val="24"/>
          <w:lang w:eastAsia="ru-RU"/>
        </w:rPr>
        <w:t xml:space="preserve"> по индивидуальному учебному плану осуществляется:</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в 1-9 классах – по заявлению родителей (законных представителей) несовершеннолетнего учащегося;</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в 10-11 классах – по заявлению учащегося.</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 xml:space="preserve">Перевод на </w:t>
      </w:r>
      <w:proofErr w:type="gramStart"/>
      <w:r w:rsidRPr="00DC7595">
        <w:rPr>
          <w:rFonts w:ascii="Times New Roman" w:eastAsia="Times New Roman" w:hAnsi="Times New Roman" w:cs="Times New Roman"/>
          <w:sz w:val="24"/>
          <w:szCs w:val="24"/>
          <w:lang w:eastAsia="ru-RU"/>
        </w:rPr>
        <w:t>обучение</w:t>
      </w:r>
      <w:proofErr w:type="gramEnd"/>
      <w:r w:rsidRPr="00DC7595">
        <w:rPr>
          <w:rFonts w:ascii="Times New Roman" w:eastAsia="Times New Roman" w:hAnsi="Times New Roman" w:cs="Times New Roman"/>
          <w:sz w:val="24"/>
          <w:szCs w:val="24"/>
          <w:lang w:eastAsia="ru-RU"/>
        </w:rPr>
        <w:t xml:space="preserve"> по индивидуальному учебному плану учащихся, не ликвидировавших в установленные сроки академической задолженности с момента ее образования, осуществляется по заявлению родителей (законных представителей) несовершеннолетних учащихся.</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4.2.В заявлении должен быть указан срок, на который учащемуся предоставляется индивидуальный учебный план, а также могут содержаться пожелания учащегося или его родителей (законных представителей) по индивидуализации содержания образовательной программы (включение дополнительных учебных предметов, курсов, углублённое изучение отдельных дисциплин, сокращение сроков освоения основных образовательных программ и др.).</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 xml:space="preserve">4.3.Заявления о переводе на </w:t>
      </w:r>
      <w:proofErr w:type="gramStart"/>
      <w:r w:rsidRPr="00DC7595">
        <w:rPr>
          <w:rFonts w:ascii="Times New Roman" w:eastAsia="Times New Roman" w:hAnsi="Times New Roman" w:cs="Times New Roman"/>
          <w:sz w:val="24"/>
          <w:szCs w:val="24"/>
          <w:lang w:eastAsia="ru-RU"/>
        </w:rPr>
        <w:t>обучение</w:t>
      </w:r>
      <w:proofErr w:type="gramEnd"/>
      <w:r w:rsidRPr="00DC7595">
        <w:rPr>
          <w:rFonts w:ascii="Times New Roman" w:eastAsia="Times New Roman" w:hAnsi="Times New Roman" w:cs="Times New Roman"/>
          <w:sz w:val="24"/>
          <w:szCs w:val="24"/>
          <w:lang w:eastAsia="ru-RU"/>
        </w:rPr>
        <w:t xml:space="preserve"> по индивидуальному учебному плану принимаются в течение учебного года до 15 мая.</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4.4.</w:t>
      </w:r>
      <w:proofErr w:type="gramStart"/>
      <w:r w:rsidRPr="00DC7595">
        <w:rPr>
          <w:rFonts w:ascii="Times New Roman" w:eastAsia="Times New Roman" w:hAnsi="Times New Roman" w:cs="Times New Roman"/>
          <w:sz w:val="24"/>
          <w:szCs w:val="24"/>
          <w:lang w:eastAsia="ru-RU"/>
        </w:rPr>
        <w:t>Обучение</w:t>
      </w:r>
      <w:proofErr w:type="gramEnd"/>
      <w:r w:rsidRPr="00DC7595">
        <w:rPr>
          <w:rFonts w:ascii="Times New Roman" w:eastAsia="Times New Roman" w:hAnsi="Times New Roman" w:cs="Times New Roman"/>
          <w:sz w:val="24"/>
          <w:szCs w:val="24"/>
          <w:lang w:eastAsia="ru-RU"/>
        </w:rPr>
        <w:t xml:space="preserve"> по индивидуальному учебному плану начинается, как правило, с начала учебного года.</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 xml:space="preserve">4.5.Перевод на </w:t>
      </w:r>
      <w:proofErr w:type="gramStart"/>
      <w:r w:rsidRPr="00DC7595">
        <w:rPr>
          <w:rFonts w:ascii="Times New Roman" w:eastAsia="Times New Roman" w:hAnsi="Times New Roman" w:cs="Times New Roman"/>
          <w:sz w:val="24"/>
          <w:szCs w:val="24"/>
          <w:lang w:eastAsia="ru-RU"/>
        </w:rPr>
        <w:t>обучение</w:t>
      </w:r>
      <w:proofErr w:type="gramEnd"/>
      <w:r w:rsidRPr="00DC7595">
        <w:rPr>
          <w:rFonts w:ascii="Times New Roman" w:eastAsia="Times New Roman" w:hAnsi="Times New Roman" w:cs="Times New Roman"/>
          <w:sz w:val="24"/>
          <w:szCs w:val="24"/>
          <w:lang w:eastAsia="ru-RU"/>
        </w:rPr>
        <w:t xml:space="preserve"> по индивидуальному учебному плану оформляется приказом директора Школы.</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4.6.Индивидуальный учебный план утверждается решением педагогического совета Школы.</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b/>
          <w:bCs/>
          <w:sz w:val="24"/>
          <w:szCs w:val="24"/>
          <w:lang w:eastAsia="ru-RU"/>
        </w:rPr>
        <w:t> 5.Требования к индивидуальному учебному плану.</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b/>
          <w:bCs/>
          <w:sz w:val="24"/>
          <w:szCs w:val="24"/>
          <w:lang w:eastAsia="ru-RU"/>
        </w:rPr>
        <w:t> </w:t>
      </w:r>
      <w:r w:rsidRPr="00DC7595">
        <w:rPr>
          <w:rFonts w:ascii="Times New Roman" w:eastAsia="Times New Roman" w:hAnsi="Times New Roman" w:cs="Times New Roman"/>
          <w:sz w:val="24"/>
          <w:szCs w:val="24"/>
          <w:lang w:eastAsia="ru-RU"/>
        </w:rPr>
        <w:t>5.1.С целью индивидуализации содержания образовательной программы начального общего образования индивидуальный учебный план начального общего образования предусматривает:</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учебные занятия для углубленного изучения отдельных обязательных учебных предметов;</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учебные занятия, обеспечивающие различные интересы учащихся, в том числе этнокультурные.</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Для проведения данных занятий используются учебные часы согласно части базисного учебного плана, формируемой участниками образовательного процесса (в 1 классе в соответствии с санитарно-гигиеническими требованиями эта часть отсутствует).</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lastRenderedPageBreak/>
        <w:t>5.2.Индивидуализация содержания основной общеобразовательной программы начального общего образования может быть осуществлена за счет внеурочной деятельности.</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5.3.В индивидуальный учебный план начального общего образования входят следующие обязательные предметные области: филология, математика и информатика, обществознание и естествознание (окружающий мир), основы религиозных культур и светской этики, искусство, технология, физическая культура.</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5.4.По выбору родителей (законных представителей) изучаются основы православной культуры, основы иудейской культуры, основы буддийской культуры, основы исламской культуры, основы мировых религиозных культур, основы светской этики.</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5.5.Количество учебных занятий за 4 учебных года не может составлять менее 2904 часов и более 3345 часов.</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5.6.Нормативный срок освоения образовательной программы начального общего образования составляет четыре года.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начального общего образования составляет не более 1 года.</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 xml:space="preserve">5.7.Нормативный срок освоения образовательной программы начального общего образования для детей с ограниченными возможностями здоровья может быть увеличен с учетом особенностей психофизического развития и индивидуальных возможностей детей (в соответствии с рекомендациями </w:t>
      </w:r>
      <w:proofErr w:type="spellStart"/>
      <w:r w:rsidRPr="00DC7595">
        <w:rPr>
          <w:rFonts w:ascii="Times New Roman" w:eastAsia="Times New Roman" w:hAnsi="Times New Roman" w:cs="Times New Roman"/>
          <w:sz w:val="24"/>
          <w:szCs w:val="24"/>
          <w:lang w:eastAsia="ru-RU"/>
        </w:rPr>
        <w:t>психолого-медико-педагогической</w:t>
      </w:r>
      <w:proofErr w:type="spellEnd"/>
      <w:r w:rsidRPr="00DC7595">
        <w:rPr>
          <w:rFonts w:ascii="Times New Roman" w:eastAsia="Times New Roman" w:hAnsi="Times New Roman" w:cs="Times New Roman"/>
          <w:sz w:val="24"/>
          <w:szCs w:val="24"/>
          <w:lang w:eastAsia="ru-RU"/>
        </w:rPr>
        <w:t xml:space="preserve"> комиссии).</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5.8.Требования к индивидуальному учебному плану основного общего образования.</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5.9.С целью индивидуализации содержания образовательной программы основного общего образования индивидуальный учебный план основного общего образования может предусматривать:</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увеличение учебных часов, отведённых на изучение отдельных предметов обязательной части;</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введение специально разработанных учебных курсов, обеспечивающих интересы и потребности участников образовательного процесса, в том числе этнокультурные;</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организацию внеурочной деятельности, ориентированную на обеспечение индивидуальных потребностей обучающихся.</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Необходимые часы выделяются за счет части базисного учебного плана основного общего образования, формируемой участниками образовательного процесса.</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5.10.В индивидуальный учебный план основного общего образования входят следующие обязательные предметные области и учебные предметы:</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филология (русский язык, родной язык, литература, родная литература, иностранный язык, второй иностранный язык);</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lastRenderedPageBreak/>
        <w:t>общественно-научные предметы (история России, всеобщая история, обществознание, география);</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математика и информатика (математика, алгебра, геометрия, информатика);</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естественнонаучные предметы (физика, биология, химия);</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искусство (изобразительное искусство, музыка);</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технология (технология);</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физическая культура и основы безопасности жизнедеятельности (физическая культура, основы безопасности жизнедеятельности).</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5.11.Количество учебных занятий за 5 лет не может составлять менее 5267 часов и более 6020 часов.</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5.12.Нормативный срок освоения образовательной программы основного общего образования составляет 5 лет.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основного общего образования составляет не более 1 года.</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5.13.Требования к индивидуальному учебному плану среднего общего образования</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 xml:space="preserve">5.13.1.Обязательными для включения в индивидуальный учебный план базовыми общеобразовательными учебными предметами являются: </w:t>
      </w:r>
      <w:proofErr w:type="gramStart"/>
      <w:r w:rsidRPr="00DC7595">
        <w:rPr>
          <w:rFonts w:ascii="Times New Roman" w:eastAsia="Times New Roman" w:hAnsi="Times New Roman" w:cs="Times New Roman"/>
          <w:sz w:val="24"/>
          <w:szCs w:val="24"/>
          <w:lang w:eastAsia="ru-RU"/>
        </w:rPr>
        <w:t>"Русский язык", "Литература", "Иностранный язык", "Математика", "История", "Физическая культура", "Основы безопасности жизнедеятельности", а также интегрированные учебные предметы "Обществознание (включая экономику и право)" и "Естествознание".</w:t>
      </w:r>
      <w:proofErr w:type="gramEnd"/>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5.13.2.Остальные учебные предметы на базовом уровне включаются в индивидуальный учебный план по выбору.</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 </w:t>
      </w:r>
      <w:r w:rsidRPr="00DC7595">
        <w:rPr>
          <w:rFonts w:ascii="Times New Roman" w:eastAsia="Times New Roman" w:hAnsi="Times New Roman" w:cs="Times New Roman"/>
          <w:b/>
          <w:bCs/>
          <w:sz w:val="24"/>
          <w:szCs w:val="24"/>
          <w:lang w:eastAsia="ru-RU"/>
        </w:rPr>
        <w:t>6.Составление индивидуального учебного плана.</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b/>
          <w:bCs/>
          <w:sz w:val="24"/>
          <w:szCs w:val="24"/>
          <w:lang w:eastAsia="ru-RU"/>
        </w:rPr>
        <w:t> </w:t>
      </w:r>
      <w:r w:rsidRPr="00DC7595">
        <w:rPr>
          <w:rFonts w:ascii="Times New Roman" w:eastAsia="Times New Roman" w:hAnsi="Times New Roman" w:cs="Times New Roman"/>
          <w:sz w:val="24"/>
          <w:szCs w:val="24"/>
          <w:lang w:eastAsia="ru-RU"/>
        </w:rPr>
        <w:t>6.1.Для составления индивидуального учебного плана следует:</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а) включить в учебный план обязательные учебные предметы на базовом уровне (инвариантная часть федерального компонента);</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б) в учебный план также могут быть включены другие учебные предметы на базовом или профильном уровне (из вариативной части федерального компонента).</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 xml:space="preserve">6.2.Совокупное учебное время, отведенное в учебном плане на учебные предметы федерального компонента (базовые обязательные  + базовые по выбору), не должно превышать 2100 часов за два года обучения. </w:t>
      </w:r>
      <w:proofErr w:type="gramStart"/>
      <w:r w:rsidRPr="00DC7595">
        <w:rPr>
          <w:rFonts w:ascii="Times New Roman" w:eastAsia="Times New Roman" w:hAnsi="Times New Roman" w:cs="Times New Roman"/>
          <w:sz w:val="24"/>
          <w:szCs w:val="24"/>
          <w:lang w:eastAsia="ru-RU"/>
        </w:rPr>
        <w:t>Если после формирования федерального компонента остается резерв часов (в пределах до 2100), то эти часы переходят в компонент образовательного учреждения.)</w:t>
      </w:r>
      <w:proofErr w:type="gramEnd"/>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в) включить в учебный план региональный (национально-региональный) компонент (в объеме 140 часов за два учебных года);</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lastRenderedPageBreak/>
        <w:t>г) составление учебного плана завершается формированием компонента образовательного учреждения (в объеме не менее 280 часов за два учебных года).</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6.3.Часы, отведенные на компонент образовательного учреждения, используются для: преподавания учебных предметов, предлагаемых образовательным учреждением; проведения учебных практик и исследовательской деятельности; осуществления образовательных проектов и т.п. Их также можно использовать для увеличения количества часов, отведенных на преподавание базовых учебных предметов федерального компонента.</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6.4.Нормативный срок освоения образовательной программы среднего общего образования – 2 года.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среднего общего образования составляет не более 1 года.</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 </w:t>
      </w:r>
      <w:r w:rsidRPr="00DC7595">
        <w:rPr>
          <w:rFonts w:ascii="Times New Roman" w:eastAsia="Times New Roman" w:hAnsi="Times New Roman" w:cs="Times New Roman"/>
          <w:b/>
          <w:bCs/>
          <w:sz w:val="24"/>
          <w:szCs w:val="24"/>
          <w:lang w:eastAsia="ru-RU"/>
        </w:rPr>
        <w:t>7.</w:t>
      </w:r>
      <w:proofErr w:type="gramStart"/>
      <w:r w:rsidRPr="00DC7595">
        <w:rPr>
          <w:rFonts w:ascii="Times New Roman" w:eastAsia="Times New Roman" w:hAnsi="Times New Roman" w:cs="Times New Roman"/>
          <w:b/>
          <w:bCs/>
          <w:sz w:val="24"/>
          <w:szCs w:val="24"/>
          <w:lang w:eastAsia="ru-RU"/>
        </w:rPr>
        <w:t>Контроль за</w:t>
      </w:r>
      <w:proofErr w:type="gramEnd"/>
      <w:r w:rsidRPr="00DC7595">
        <w:rPr>
          <w:rFonts w:ascii="Times New Roman" w:eastAsia="Times New Roman" w:hAnsi="Times New Roman" w:cs="Times New Roman"/>
          <w:b/>
          <w:bCs/>
          <w:sz w:val="24"/>
          <w:szCs w:val="24"/>
          <w:lang w:eastAsia="ru-RU"/>
        </w:rPr>
        <w:t xml:space="preserve"> освоением общеобразовательных, специальных (коррекционных) программ учащимися, перешедшими на обучение по индивидуальному учебному плану.</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 xml:space="preserve">7.1.Школа осуществляет </w:t>
      </w:r>
      <w:proofErr w:type="gramStart"/>
      <w:r w:rsidRPr="00DC7595">
        <w:rPr>
          <w:rFonts w:ascii="Times New Roman" w:eastAsia="Times New Roman" w:hAnsi="Times New Roman" w:cs="Times New Roman"/>
          <w:sz w:val="24"/>
          <w:szCs w:val="24"/>
          <w:lang w:eastAsia="ru-RU"/>
        </w:rPr>
        <w:t>контроль за</w:t>
      </w:r>
      <w:proofErr w:type="gramEnd"/>
      <w:r w:rsidRPr="00DC7595">
        <w:rPr>
          <w:rFonts w:ascii="Times New Roman" w:eastAsia="Times New Roman" w:hAnsi="Times New Roman" w:cs="Times New Roman"/>
          <w:sz w:val="24"/>
          <w:szCs w:val="24"/>
          <w:lang w:eastAsia="ru-RU"/>
        </w:rPr>
        <w:t xml:space="preserve"> освоением общеобразовательных, специальных (коррекционных) программ учащимися, перешедшими на обучение по индивидуальному учебному плану.</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 xml:space="preserve">7.2.Текущий контроль успеваемости и промежуточная аттестация учащихся, переведенных на </w:t>
      </w:r>
      <w:proofErr w:type="gramStart"/>
      <w:r w:rsidRPr="00DC7595">
        <w:rPr>
          <w:rFonts w:ascii="Times New Roman" w:eastAsia="Times New Roman" w:hAnsi="Times New Roman" w:cs="Times New Roman"/>
          <w:sz w:val="24"/>
          <w:szCs w:val="24"/>
          <w:lang w:eastAsia="ru-RU"/>
        </w:rPr>
        <w:t>обучение</w:t>
      </w:r>
      <w:proofErr w:type="gramEnd"/>
      <w:r w:rsidRPr="00DC7595">
        <w:rPr>
          <w:rFonts w:ascii="Times New Roman" w:eastAsia="Times New Roman" w:hAnsi="Times New Roman" w:cs="Times New Roman"/>
          <w:sz w:val="24"/>
          <w:szCs w:val="24"/>
          <w:lang w:eastAsia="ru-RU"/>
        </w:rPr>
        <w:t xml:space="preserve"> по индивидуальному учебному плану, осуществляются в соответствии с Положением о текущем контроле успеваемости и промежуточности аттестации учащихся Школы.</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 </w:t>
      </w:r>
      <w:r w:rsidRPr="00DC7595">
        <w:rPr>
          <w:rFonts w:ascii="Times New Roman" w:eastAsia="Times New Roman" w:hAnsi="Times New Roman" w:cs="Times New Roman"/>
          <w:b/>
          <w:bCs/>
          <w:sz w:val="24"/>
          <w:szCs w:val="24"/>
          <w:lang w:eastAsia="ru-RU"/>
        </w:rPr>
        <w:t xml:space="preserve">8. Государственная итоговая аттестация учащихся, переведенных на </w:t>
      </w:r>
      <w:proofErr w:type="gramStart"/>
      <w:r w:rsidRPr="00DC7595">
        <w:rPr>
          <w:rFonts w:ascii="Times New Roman" w:eastAsia="Times New Roman" w:hAnsi="Times New Roman" w:cs="Times New Roman"/>
          <w:b/>
          <w:bCs/>
          <w:sz w:val="24"/>
          <w:szCs w:val="24"/>
          <w:lang w:eastAsia="ru-RU"/>
        </w:rPr>
        <w:t>обучение</w:t>
      </w:r>
      <w:proofErr w:type="gramEnd"/>
      <w:r w:rsidRPr="00DC7595">
        <w:rPr>
          <w:rFonts w:ascii="Times New Roman" w:eastAsia="Times New Roman" w:hAnsi="Times New Roman" w:cs="Times New Roman"/>
          <w:b/>
          <w:bCs/>
          <w:sz w:val="24"/>
          <w:szCs w:val="24"/>
          <w:lang w:eastAsia="ru-RU"/>
        </w:rPr>
        <w:t xml:space="preserve"> по индивидуальному учебному плану.</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DC7595">
        <w:rPr>
          <w:rFonts w:ascii="Times New Roman" w:eastAsia="Times New Roman" w:hAnsi="Times New Roman" w:cs="Times New Roman"/>
          <w:sz w:val="24"/>
          <w:szCs w:val="24"/>
          <w:lang w:eastAsia="ru-RU"/>
        </w:rPr>
        <w:t>8.1.Государственная итоговая аттестация учащихся, переведенных на обучение по индивидуальному учебному плану, осуществляется в Порядком проведения государственной итоговой аттестации по образовательным программам основного общего образования, утвержденным Приказом Министерства образования Российской Федерации от 25 декабря 2013 г. №1394 и Порядком проведения государственной итоговой аттестации по образовательным программам  среднего  общего образования, утвержденным Приказом Министерства образования и науки Российской Федерации от 26 декабря</w:t>
      </w:r>
      <w:proofErr w:type="gramEnd"/>
      <w:r w:rsidRPr="00DC7595">
        <w:rPr>
          <w:rFonts w:ascii="Times New Roman" w:eastAsia="Times New Roman" w:hAnsi="Times New Roman" w:cs="Times New Roman"/>
          <w:sz w:val="24"/>
          <w:szCs w:val="24"/>
          <w:lang w:eastAsia="ru-RU"/>
        </w:rPr>
        <w:t xml:space="preserve"> 2013г. №1400.</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8.2.К государственной итоговой аттестации допускается учащийся, не имеющий академической задолженности и в полном объеме выполнивший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b/>
          <w:bCs/>
          <w:sz w:val="24"/>
          <w:szCs w:val="24"/>
          <w:lang w:eastAsia="ru-RU"/>
        </w:rPr>
        <w:t> 9.Финансовое обеспечение реализации основной образовательной программы  в соответствии с индивидуальным учебным планом.</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b/>
          <w:bCs/>
          <w:sz w:val="24"/>
          <w:szCs w:val="24"/>
          <w:lang w:eastAsia="ru-RU"/>
        </w:rPr>
        <w:t> </w:t>
      </w:r>
      <w:r w:rsidRPr="00DC7595">
        <w:rPr>
          <w:rFonts w:ascii="Times New Roman" w:eastAsia="Times New Roman" w:hAnsi="Times New Roman" w:cs="Times New Roman"/>
          <w:sz w:val="24"/>
          <w:szCs w:val="24"/>
          <w:lang w:eastAsia="ru-RU"/>
        </w:rPr>
        <w:t xml:space="preserve">9.1.Финансовое обеспечение реализации основной образовательной программы ОО в соответствии с индивидуальным учебным планом осуществляется исходя из расходных обязательств на основе муниципального задания по оказанию муниципальных </w:t>
      </w:r>
      <w:r w:rsidRPr="00DC7595">
        <w:rPr>
          <w:rFonts w:ascii="Times New Roman" w:eastAsia="Times New Roman" w:hAnsi="Times New Roman" w:cs="Times New Roman"/>
          <w:sz w:val="24"/>
          <w:szCs w:val="24"/>
          <w:lang w:eastAsia="ru-RU"/>
        </w:rPr>
        <w:lastRenderedPageBreak/>
        <w:t>образовательных услуг в соответствии с требованиями федеральных государственных образовательных стандартов.</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9.2.Материально-техническое оснащение образовательного процесса должно обеспечивать возможность реализации индивидуальных учебных планов учащихся.</w:t>
      </w:r>
    </w:p>
    <w:p w:rsidR="006D5582" w:rsidRPr="00DC7595" w:rsidRDefault="006D5582" w:rsidP="00DC7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 </w:t>
      </w:r>
    </w:p>
    <w:p w:rsidR="006D5582" w:rsidRPr="00DC7595" w:rsidRDefault="006D5582" w:rsidP="00DC7595">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DC7595">
        <w:rPr>
          <w:rFonts w:ascii="Times New Roman" w:eastAsia="Times New Roman" w:hAnsi="Times New Roman" w:cs="Times New Roman"/>
          <w:sz w:val="24"/>
          <w:szCs w:val="24"/>
          <w:lang w:eastAsia="ru-RU"/>
        </w:rPr>
        <w:t xml:space="preserve"> </w:t>
      </w:r>
    </w:p>
    <w:p w:rsidR="00654874" w:rsidRPr="00DC7595" w:rsidRDefault="00E71CE3" w:rsidP="00DC7595">
      <w:pPr>
        <w:jc w:val="both"/>
        <w:rPr>
          <w:rFonts w:ascii="Times New Roman" w:hAnsi="Times New Roman" w:cs="Times New Roman"/>
          <w:sz w:val="24"/>
          <w:szCs w:val="24"/>
        </w:rPr>
      </w:pPr>
    </w:p>
    <w:sectPr w:rsidR="00654874" w:rsidRPr="00DC7595" w:rsidSect="00CC45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1729F6"/>
    <w:multiLevelType w:val="multilevel"/>
    <w:tmpl w:val="EED4C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6D5582"/>
    <w:rsid w:val="00215CF2"/>
    <w:rsid w:val="005C2101"/>
    <w:rsid w:val="00633A77"/>
    <w:rsid w:val="006D5582"/>
    <w:rsid w:val="00875664"/>
    <w:rsid w:val="00A57ACB"/>
    <w:rsid w:val="00CC4595"/>
    <w:rsid w:val="00DC7595"/>
    <w:rsid w:val="00E71CE3"/>
    <w:rsid w:val="00FD16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5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D55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D5582"/>
    <w:rPr>
      <w:b/>
      <w:bCs/>
    </w:rPr>
  </w:style>
  <w:style w:type="character" w:styleId="a5">
    <w:name w:val="Hyperlink"/>
    <w:basedOn w:val="a0"/>
    <w:uiPriority w:val="99"/>
    <w:semiHidden/>
    <w:unhideWhenUsed/>
    <w:rsid w:val="006D5582"/>
    <w:rPr>
      <w:color w:val="0000FF"/>
      <w:u w:val="single"/>
    </w:rPr>
  </w:style>
</w:styles>
</file>

<file path=word/webSettings.xml><?xml version="1.0" encoding="utf-8"?>
<w:webSettings xmlns:r="http://schemas.openxmlformats.org/officeDocument/2006/relationships" xmlns:w="http://schemas.openxmlformats.org/wordprocessingml/2006/main">
  <w:divs>
    <w:div w:id="779105307">
      <w:bodyDiv w:val="1"/>
      <w:marLeft w:val="0"/>
      <w:marRight w:val="0"/>
      <w:marTop w:val="0"/>
      <w:marBottom w:val="0"/>
      <w:divBdr>
        <w:top w:val="none" w:sz="0" w:space="0" w:color="auto"/>
        <w:left w:val="none" w:sz="0" w:space="0" w:color="auto"/>
        <w:bottom w:val="none" w:sz="0" w:space="0" w:color="auto"/>
        <w:right w:val="none" w:sz="0" w:space="0" w:color="auto"/>
      </w:divBdr>
      <w:divsChild>
        <w:div w:id="1178346723">
          <w:marLeft w:val="0"/>
          <w:marRight w:val="0"/>
          <w:marTop w:val="0"/>
          <w:marBottom w:val="0"/>
          <w:divBdr>
            <w:top w:val="none" w:sz="0" w:space="0" w:color="auto"/>
            <w:left w:val="none" w:sz="0" w:space="0" w:color="auto"/>
            <w:bottom w:val="none" w:sz="0" w:space="0" w:color="auto"/>
            <w:right w:val="none" w:sz="0" w:space="0" w:color="auto"/>
          </w:divBdr>
          <w:divsChild>
            <w:div w:id="657004270">
              <w:marLeft w:val="0"/>
              <w:marRight w:val="0"/>
              <w:marTop w:val="0"/>
              <w:marBottom w:val="0"/>
              <w:divBdr>
                <w:top w:val="none" w:sz="0" w:space="0" w:color="auto"/>
                <w:left w:val="none" w:sz="0" w:space="0" w:color="auto"/>
                <w:bottom w:val="none" w:sz="0" w:space="0" w:color="auto"/>
                <w:right w:val="none" w:sz="0" w:space="0" w:color="auto"/>
              </w:divBdr>
              <w:divsChild>
                <w:div w:id="1476221943">
                  <w:marLeft w:val="0"/>
                  <w:marRight w:val="0"/>
                  <w:marTop w:val="0"/>
                  <w:marBottom w:val="0"/>
                  <w:divBdr>
                    <w:top w:val="none" w:sz="0" w:space="0" w:color="auto"/>
                    <w:left w:val="none" w:sz="0" w:space="0" w:color="auto"/>
                    <w:bottom w:val="none" w:sz="0" w:space="0" w:color="auto"/>
                    <w:right w:val="none" w:sz="0" w:space="0" w:color="auto"/>
                  </w:divBdr>
                  <w:divsChild>
                    <w:div w:id="1379009912">
                      <w:marLeft w:val="0"/>
                      <w:marRight w:val="0"/>
                      <w:marTop w:val="0"/>
                      <w:marBottom w:val="0"/>
                      <w:divBdr>
                        <w:top w:val="none" w:sz="0" w:space="0" w:color="auto"/>
                        <w:left w:val="none" w:sz="0" w:space="0" w:color="auto"/>
                        <w:bottom w:val="none" w:sz="0" w:space="0" w:color="auto"/>
                        <w:right w:val="none" w:sz="0" w:space="0" w:color="auto"/>
                      </w:divBdr>
                      <w:divsChild>
                        <w:div w:id="1082290873">
                          <w:marLeft w:val="0"/>
                          <w:marRight w:val="0"/>
                          <w:marTop w:val="0"/>
                          <w:marBottom w:val="0"/>
                          <w:divBdr>
                            <w:top w:val="none" w:sz="0" w:space="0" w:color="auto"/>
                            <w:left w:val="none" w:sz="0" w:space="0" w:color="auto"/>
                            <w:bottom w:val="none" w:sz="0" w:space="0" w:color="auto"/>
                            <w:right w:val="none" w:sz="0" w:space="0" w:color="auto"/>
                          </w:divBdr>
                          <w:divsChild>
                            <w:div w:id="1077557687">
                              <w:marLeft w:val="0"/>
                              <w:marRight w:val="0"/>
                              <w:marTop w:val="0"/>
                              <w:marBottom w:val="0"/>
                              <w:divBdr>
                                <w:top w:val="none" w:sz="0" w:space="0" w:color="auto"/>
                                <w:left w:val="none" w:sz="0" w:space="0" w:color="auto"/>
                                <w:bottom w:val="none" w:sz="0" w:space="0" w:color="auto"/>
                                <w:right w:val="none" w:sz="0" w:space="0" w:color="auto"/>
                              </w:divBdr>
                              <w:divsChild>
                                <w:div w:id="188868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2174</Words>
  <Characters>12395</Characters>
  <Application>Microsoft Office Word</Application>
  <DocSecurity>0</DocSecurity>
  <Lines>103</Lines>
  <Paragraphs>29</Paragraphs>
  <ScaleCrop>false</ScaleCrop>
  <Company>Школа</Company>
  <LinksUpToDate>false</LinksUpToDate>
  <CharactersWithSpaces>14540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Виктория</cp:lastModifiedBy>
  <cp:revision>4</cp:revision>
  <cp:lastPrinted>2015-10-24T00:49:00Z</cp:lastPrinted>
  <dcterms:created xsi:type="dcterms:W3CDTF">2015-10-23T06:24:00Z</dcterms:created>
  <dcterms:modified xsi:type="dcterms:W3CDTF">2017-09-29T01:45:00Z</dcterms:modified>
</cp:coreProperties>
</file>